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F8" w:rsidRPr="000977BF" w:rsidRDefault="003D64F8" w:rsidP="00CA223E">
      <w:pPr>
        <w:ind w:right="-1"/>
        <w:rPr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4pt;margin-top:-20.4pt;width:49.6pt;height:51.5pt;z-index:251658240">
            <v:imagedata r:id="rId7" o:title=""/>
            <w10:wrap type="topAndBottom"/>
          </v:shape>
        </w:pict>
      </w:r>
    </w:p>
    <w:p w:rsidR="003D64F8" w:rsidRPr="00D2047A" w:rsidRDefault="003D64F8" w:rsidP="00CA223E">
      <w:pPr>
        <w:pStyle w:val="Title"/>
        <w:rPr>
          <w:szCs w:val="28"/>
        </w:rPr>
      </w:pPr>
      <w:r>
        <w:rPr>
          <w:szCs w:val="28"/>
        </w:rPr>
        <w:t>Нижнетанайский сельсовет</w:t>
      </w:r>
    </w:p>
    <w:p w:rsidR="003D64F8" w:rsidRDefault="003D64F8" w:rsidP="00CA223E">
      <w:pPr>
        <w:pStyle w:val="Subtitle"/>
        <w:rPr>
          <w:sz w:val="28"/>
          <w:szCs w:val="28"/>
        </w:rPr>
      </w:pPr>
      <w:r w:rsidRPr="00D2047A">
        <w:rPr>
          <w:sz w:val="28"/>
          <w:szCs w:val="28"/>
        </w:rPr>
        <w:t xml:space="preserve">Дзержинского района </w:t>
      </w:r>
    </w:p>
    <w:p w:rsidR="003D64F8" w:rsidRPr="00D2047A" w:rsidRDefault="003D64F8" w:rsidP="00CA223E">
      <w:pPr>
        <w:pStyle w:val="Subtitle"/>
        <w:rPr>
          <w:sz w:val="28"/>
          <w:szCs w:val="28"/>
        </w:rPr>
      </w:pPr>
      <w:r w:rsidRPr="00D2047A">
        <w:rPr>
          <w:sz w:val="28"/>
          <w:szCs w:val="28"/>
        </w:rPr>
        <w:t>Красноярского края</w:t>
      </w:r>
    </w:p>
    <w:p w:rsidR="003D64F8" w:rsidRPr="002465AA" w:rsidRDefault="003D64F8" w:rsidP="00CA223E">
      <w:pPr>
        <w:tabs>
          <w:tab w:val="left" w:pos="142"/>
        </w:tabs>
        <w:ind w:right="-1"/>
        <w:jc w:val="center"/>
        <w:rPr>
          <w:b/>
          <w:sz w:val="32"/>
          <w:szCs w:val="32"/>
        </w:rPr>
      </w:pPr>
    </w:p>
    <w:p w:rsidR="003D64F8" w:rsidRPr="005229E0" w:rsidRDefault="003D64F8" w:rsidP="00CA223E">
      <w:pPr>
        <w:tabs>
          <w:tab w:val="left" w:pos="142"/>
        </w:tabs>
        <w:ind w:right="-1"/>
        <w:jc w:val="center"/>
        <w:rPr>
          <w:b/>
          <w:sz w:val="44"/>
          <w:szCs w:val="44"/>
        </w:rPr>
      </w:pPr>
      <w:r w:rsidRPr="005229E0">
        <w:rPr>
          <w:b/>
          <w:sz w:val="44"/>
          <w:szCs w:val="44"/>
        </w:rPr>
        <w:t>ПОСТАНОВЛЕНИЕ</w:t>
      </w:r>
    </w:p>
    <w:p w:rsidR="003D64F8" w:rsidRPr="002465AA" w:rsidRDefault="003D64F8" w:rsidP="00CA223E">
      <w:pPr>
        <w:tabs>
          <w:tab w:val="left" w:pos="142"/>
        </w:tabs>
        <w:ind w:right="-1"/>
        <w:jc w:val="center"/>
        <w:rPr>
          <w:b/>
          <w:sz w:val="32"/>
          <w:szCs w:val="32"/>
        </w:rPr>
      </w:pPr>
    </w:p>
    <w:p w:rsidR="003D64F8" w:rsidRDefault="003D64F8" w:rsidP="0045583B">
      <w:pPr>
        <w:shd w:val="clear" w:color="auto" w:fill="FFFFFF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15.10.2021 г.                      с.Нижний Танай                                 № 76-П</w:t>
      </w:r>
    </w:p>
    <w:p w:rsidR="003D64F8" w:rsidRPr="0045583B" w:rsidRDefault="003D64F8" w:rsidP="0045583B">
      <w:pPr>
        <w:shd w:val="clear" w:color="auto" w:fill="FFFFFF"/>
        <w:jc w:val="center"/>
        <w:rPr>
          <w:spacing w:val="-3"/>
          <w:sz w:val="28"/>
          <w:szCs w:val="28"/>
        </w:rPr>
      </w:pPr>
    </w:p>
    <w:p w:rsidR="003D64F8" w:rsidRPr="000977BF" w:rsidRDefault="003D64F8" w:rsidP="00665593">
      <w:pPr>
        <w:rPr>
          <w:sz w:val="28"/>
          <w:szCs w:val="28"/>
        </w:rPr>
      </w:pPr>
    </w:p>
    <w:p w:rsidR="003D64F8" w:rsidRDefault="003D64F8" w:rsidP="0045583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45583B">
        <w:rPr>
          <w:rFonts w:ascii="Times New Roman" w:hAnsi="Times New Roman" w:cs="Times New Roman"/>
          <w:sz w:val="28"/>
          <w:szCs w:val="28"/>
        </w:rPr>
        <w:t>Об утверждении Порядка сбора и обмена информацией на территории Нижнетанайского сельсовета по вопросам защиты населения и территории от чрезвычайных ситуаций природного и техногенного характера</w:t>
      </w:r>
    </w:p>
    <w:p w:rsidR="003D64F8" w:rsidRPr="0045583B" w:rsidRDefault="003D64F8" w:rsidP="0045583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D64F8" w:rsidRPr="00011A49" w:rsidRDefault="003D64F8" w:rsidP="00011A4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64F8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Федеральными законами от 06.10.2003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 131-ФЗ «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 xml:space="preserve">, от 21.12.1994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 xml:space="preserve"> 68-ФЗ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, Постановлением Правительства Росс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ийской Федерации от 24.03.1997 №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 xml:space="preserve"> 334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Pr="002C2051">
        <w:rPr>
          <w:rFonts w:ascii="Times New Roman" w:hAnsi="Times New Roman" w:cs="Times New Roman"/>
          <w:b w:val="0"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Pr="002C2051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Красноярско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го края от 20.08.1997 №</w:t>
      </w:r>
      <w:r w:rsidRPr="002C2051">
        <w:rPr>
          <w:rFonts w:ascii="Times New Roman" w:hAnsi="Times New Roman" w:cs="Times New Roman"/>
          <w:b w:val="0"/>
          <w:bCs/>
          <w:sz w:val="28"/>
          <w:szCs w:val="28"/>
        </w:rPr>
        <w:t xml:space="preserve"> 451-П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«</w:t>
      </w:r>
      <w:r w:rsidRPr="002C2051">
        <w:rPr>
          <w:rFonts w:ascii="Times New Roman" w:hAnsi="Times New Roman" w:cs="Times New Roman"/>
          <w:b w:val="0"/>
          <w:bCs/>
          <w:sz w:val="28"/>
          <w:szCs w:val="28"/>
        </w:rPr>
        <w:t>О Порядке сбора и обмена в Красноярском крае информацией в области защиты населения и территорий от чрезвычайных ситуаций межмуниципального и краевого характера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», </w:t>
      </w:r>
      <w:r w:rsidRPr="00105451">
        <w:rPr>
          <w:rFonts w:ascii="Times New Roman" w:hAnsi="Times New Roman" w:cs="Times New Roman"/>
          <w:b w:val="0"/>
          <w:bCs/>
          <w:sz w:val="28"/>
          <w:szCs w:val="28"/>
        </w:rPr>
        <w:t>ру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ководствуясь  Уставом администрации Нижнетанайского сельсовета</w:t>
      </w:r>
      <w:r w:rsidRPr="0010545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3D64F8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05451">
        <w:rPr>
          <w:rFonts w:ascii="Times New Roman" w:hAnsi="Times New Roman" w:cs="Times New Roman"/>
          <w:b w:val="0"/>
          <w:bCs/>
          <w:sz w:val="28"/>
          <w:szCs w:val="28"/>
        </w:rPr>
        <w:t>ПОСТАНОВЛЯЮ:</w:t>
      </w:r>
    </w:p>
    <w:p w:rsidR="003D64F8" w:rsidRPr="009602EB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Pr="009602EB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 xml:space="preserve">1. Утвердить Порядок сбора и обмена информацией на территории </w:t>
      </w:r>
      <w:r w:rsidRPr="00105451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Нижнетанайский сельсовет 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 xml:space="preserve">по вопросам защиты населения и территории от чрезвычайных ситуаций </w:t>
      </w:r>
      <w:r w:rsidRPr="00673195">
        <w:rPr>
          <w:rFonts w:ascii="Times New Roman" w:hAnsi="Times New Roman" w:cs="Times New Roman"/>
          <w:b w:val="0"/>
          <w:bCs/>
          <w:sz w:val="28"/>
          <w:szCs w:val="28"/>
        </w:rPr>
        <w:t>природного и техногенного характера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согласно приложению.</w:t>
      </w:r>
    </w:p>
    <w:p w:rsidR="003D64F8" w:rsidRPr="009602EB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2. Руководителям предприятий, организаций и учреждений, независимо от их организационно-правовых форм и видов собственности, расположенных на террит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ории муниципального образования Нижнетанайский сельсовет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, руководствоваться настоящим Порядком, определяющим основные правила сбора и обмена информацией по вопросам защиты населения и территории от чрезвычайных ситуаций природного и техногенного характера.</w:t>
      </w:r>
    </w:p>
    <w:p w:rsidR="003D64F8" w:rsidRDefault="003D64F8" w:rsidP="00CA2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Контроль за исполнением п</w:t>
      </w:r>
      <w:r w:rsidRPr="005A7FF5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3D64F8" w:rsidRPr="000728DA" w:rsidRDefault="003D64F8" w:rsidP="00CA223E">
      <w:pPr>
        <w:tabs>
          <w:tab w:val="left" w:pos="993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0728DA">
        <w:rPr>
          <w:sz w:val="28"/>
          <w:szCs w:val="28"/>
        </w:rPr>
        <w:t xml:space="preserve">. Постановление вступает силу со дня, следующего за днем его официального обнародования.  </w:t>
      </w:r>
    </w:p>
    <w:p w:rsidR="003D64F8" w:rsidRPr="000728DA" w:rsidRDefault="003D64F8" w:rsidP="00CA223E">
      <w:pPr>
        <w:tabs>
          <w:tab w:val="left" w:pos="993"/>
        </w:tabs>
        <w:rPr>
          <w:sz w:val="28"/>
          <w:szCs w:val="28"/>
        </w:rPr>
      </w:pPr>
      <w:r w:rsidRPr="000728DA"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>4</w:t>
      </w:r>
      <w:r w:rsidRPr="000728DA">
        <w:rPr>
          <w:i/>
          <w:sz w:val="28"/>
          <w:szCs w:val="28"/>
        </w:rPr>
        <w:t>.</w:t>
      </w:r>
      <w:r w:rsidRPr="000728DA">
        <w:rPr>
          <w:sz w:val="28"/>
          <w:szCs w:val="28"/>
        </w:rPr>
        <w:t>Настоящее Постановление разместить на официальном сайте администрации Нижнетанайского сельсовета  в сети Интернет по адресу:</w:t>
      </w:r>
      <w:r w:rsidRPr="000728DA">
        <w:rPr>
          <w:sz w:val="28"/>
          <w:szCs w:val="28"/>
          <w:lang w:val="en-US"/>
        </w:rPr>
        <w:t>adm</w:t>
      </w:r>
      <w:r w:rsidRPr="000728DA">
        <w:rPr>
          <w:sz w:val="28"/>
          <w:szCs w:val="28"/>
        </w:rPr>
        <w:t>-</w:t>
      </w:r>
      <w:r w:rsidRPr="000728DA">
        <w:rPr>
          <w:sz w:val="28"/>
          <w:szCs w:val="28"/>
          <w:lang w:val="en-US"/>
        </w:rPr>
        <w:t>nt</w:t>
      </w:r>
      <w:r w:rsidRPr="000728DA">
        <w:rPr>
          <w:sz w:val="28"/>
          <w:szCs w:val="28"/>
        </w:rPr>
        <w:t>.</w:t>
      </w:r>
      <w:r w:rsidRPr="000728DA">
        <w:rPr>
          <w:sz w:val="28"/>
          <w:szCs w:val="28"/>
          <w:lang w:val="en-US"/>
        </w:rPr>
        <w:t>ru</w:t>
      </w:r>
      <w:r w:rsidRPr="000728DA">
        <w:rPr>
          <w:sz w:val="28"/>
          <w:szCs w:val="28"/>
        </w:rPr>
        <w:t>.</w:t>
      </w:r>
    </w:p>
    <w:p w:rsidR="003D64F8" w:rsidRPr="000728DA" w:rsidRDefault="003D64F8" w:rsidP="00CA223E">
      <w:pPr>
        <w:rPr>
          <w:sz w:val="28"/>
          <w:szCs w:val="28"/>
        </w:rPr>
      </w:pPr>
    </w:p>
    <w:p w:rsidR="003D64F8" w:rsidRPr="000728DA" w:rsidRDefault="003D64F8" w:rsidP="00CA223E">
      <w:pPr>
        <w:rPr>
          <w:sz w:val="28"/>
          <w:szCs w:val="28"/>
        </w:rPr>
      </w:pPr>
    </w:p>
    <w:p w:rsidR="003D64F8" w:rsidRDefault="003D64F8" w:rsidP="00CA223E">
      <w:pPr>
        <w:rPr>
          <w:sz w:val="28"/>
          <w:szCs w:val="28"/>
        </w:rPr>
      </w:pPr>
      <w:r w:rsidRPr="000728DA">
        <w:rPr>
          <w:sz w:val="28"/>
          <w:szCs w:val="28"/>
        </w:rPr>
        <w:t>Глава Нижнетанайского сельсовета</w:t>
      </w:r>
      <w:r w:rsidRPr="000728DA">
        <w:rPr>
          <w:i/>
          <w:sz w:val="28"/>
          <w:szCs w:val="28"/>
        </w:rPr>
        <w:t xml:space="preserve">     </w:t>
      </w:r>
      <w:r w:rsidRPr="000728DA">
        <w:rPr>
          <w:sz w:val="28"/>
          <w:szCs w:val="28"/>
        </w:rPr>
        <w:t xml:space="preserve">                      К.Ю.Хромов                      </w:t>
      </w:r>
      <w:r>
        <w:rPr>
          <w:sz w:val="28"/>
          <w:szCs w:val="28"/>
        </w:rPr>
        <w:t xml:space="preserve">                               </w:t>
      </w: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Pr="005E0561" w:rsidRDefault="003D64F8" w:rsidP="00FA1A34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Default="003D64F8" w:rsidP="009602EB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Приложение</w:t>
      </w:r>
    </w:p>
    <w:p w:rsidR="003D64F8" w:rsidRDefault="003D64F8" w:rsidP="009602EB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к постановлению</w:t>
      </w:r>
    </w:p>
    <w:p w:rsidR="003D64F8" w:rsidRPr="009602EB" w:rsidRDefault="003D64F8" w:rsidP="009602EB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Нижнетанайского сельсовета</w:t>
      </w:r>
    </w:p>
    <w:p w:rsidR="003D64F8" w:rsidRPr="009602EB" w:rsidRDefault="003D64F8" w:rsidP="009602EB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15.10.2021 №76-П</w:t>
      </w:r>
    </w:p>
    <w:p w:rsidR="003D64F8" w:rsidRPr="009602EB" w:rsidRDefault="003D64F8" w:rsidP="009602EB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Pr="00E95810" w:rsidRDefault="003D64F8" w:rsidP="00B924B2">
      <w:pPr>
        <w:pStyle w:val="ConsPlusTitle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5810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3D64F8" w:rsidRPr="00E95810" w:rsidRDefault="003D64F8" w:rsidP="00B924B2">
      <w:pPr>
        <w:pStyle w:val="ConsPlusTitle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5810">
        <w:rPr>
          <w:rFonts w:ascii="Times New Roman" w:hAnsi="Times New Roman" w:cs="Times New Roman"/>
          <w:bCs/>
          <w:sz w:val="28"/>
          <w:szCs w:val="28"/>
        </w:rPr>
        <w:t>сбора и обмена информацией на территории муниципа</w:t>
      </w:r>
      <w:r>
        <w:rPr>
          <w:rFonts w:ascii="Times New Roman" w:hAnsi="Times New Roman" w:cs="Times New Roman"/>
          <w:bCs/>
          <w:sz w:val="28"/>
          <w:szCs w:val="28"/>
        </w:rPr>
        <w:t>льного образования Нижнетанайский сельсовет</w:t>
      </w:r>
      <w:r w:rsidRPr="00E95810">
        <w:rPr>
          <w:rFonts w:ascii="Times New Roman" w:hAnsi="Times New Roman" w:cs="Times New Roman"/>
          <w:bCs/>
          <w:sz w:val="28"/>
          <w:szCs w:val="28"/>
        </w:rPr>
        <w:t xml:space="preserve"> в области защиты населения и территорий от чрезвычайных ситуаций </w:t>
      </w:r>
      <w:r>
        <w:rPr>
          <w:rFonts w:ascii="Times New Roman" w:hAnsi="Times New Roman" w:cs="Times New Roman"/>
          <w:bCs/>
          <w:sz w:val="28"/>
          <w:szCs w:val="28"/>
        </w:rPr>
        <w:t>природного и техногенного характера</w:t>
      </w:r>
    </w:p>
    <w:p w:rsidR="003D64F8" w:rsidRPr="009602EB" w:rsidRDefault="003D64F8" w:rsidP="00B924B2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Pr="009602EB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1. Настоящий Порядок определяет основные правила сбора и обмена информацией по вопросам защиты населения и территории муниципального образования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Нижнетанайский сельсовет 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от чрезвычайных ситуаций природного и техногенного характера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также чрезвычайные ситуации)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3D64F8" w:rsidRPr="009602EB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Информация должна содержать сведения:</w:t>
      </w:r>
    </w:p>
    <w:p w:rsidR="003D64F8" w:rsidRPr="009602EB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 xml:space="preserve">о прогнозируемых и возникших чрезвычайных ситуациях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природного и техногенного характера,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 xml:space="preserve"> и их последствиях;</w:t>
      </w:r>
    </w:p>
    <w:p w:rsidR="003D64F8" w:rsidRPr="009602EB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о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 муниципального и межмуниципального характера;</w:t>
      </w:r>
    </w:p>
    <w:p w:rsidR="003D64F8" w:rsidRPr="009602EB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о радиационной, химической, медико-биологической, взрывной, пожарной и экологической безопасности на соответствующих объектах и территориях;</w:t>
      </w:r>
    </w:p>
    <w:p w:rsidR="003D64F8" w:rsidRPr="009602EB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о деятельности органов исполнительной власти края, территориальных органов федеральных органов исполнительной власти, органов местного самоуправления и организаций, независимо от их организационно-правовых форм и видов собственности, расположенных на территории</w:t>
      </w:r>
      <w:r w:rsidRPr="00DB1D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Нижнетанайского сельсовета 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(далее - организации), в области защиты населения и территорий от чрезвычайных ситуаций;</w:t>
      </w:r>
    </w:p>
    <w:p w:rsidR="003D64F8" w:rsidRPr="009602EB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 xml:space="preserve">о составе и структуре сил и средств, предназначенных для предупреждения и ликвидации чрезвычайных ситуаций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природного и техногенного характера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, в том числе сил постоянной готовности;</w:t>
      </w:r>
    </w:p>
    <w:p w:rsidR="003D64F8" w:rsidRPr="009602EB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о создании, наличии, об использовании и о восполнении финансовых и материальных ресурсов для ликвидации чрезвычайных ситуаций</w:t>
      </w:r>
      <w:r w:rsidRPr="00CA3D98">
        <w:t xml:space="preserve"> </w:t>
      </w:r>
      <w:r w:rsidRPr="00CA3D98">
        <w:rPr>
          <w:rFonts w:ascii="Times New Roman" w:hAnsi="Times New Roman" w:cs="Times New Roman"/>
          <w:b w:val="0"/>
          <w:bCs/>
          <w:sz w:val="28"/>
          <w:szCs w:val="28"/>
        </w:rPr>
        <w:t>природного и техногенного характера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3D64F8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2. Сбор и обмен информацией осуществляется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Нижнетанайским сельсоветом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 xml:space="preserve"> и организациями, расположенными на территории муниципального образования, в целях принятия мер по предупреждению и ликвидации чрезвычайных ситуаций муниципального и межмуниципального характера (далее - чрезвычайные ситуации), оценки их последствий, информирования и своевременного оповещения населения о прогнозируемых и возникших чрезвычайных ситуациях</w:t>
      </w:r>
      <w:r w:rsidRPr="00CA3D98">
        <w:t xml:space="preserve"> </w:t>
      </w:r>
      <w:r w:rsidRPr="00CA3D98">
        <w:rPr>
          <w:rFonts w:ascii="Times New Roman" w:hAnsi="Times New Roman" w:cs="Times New Roman"/>
          <w:b w:val="0"/>
          <w:bCs/>
          <w:sz w:val="28"/>
          <w:szCs w:val="28"/>
        </w:rPr>
        <w:t>природного и техногенного характера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3D64F8" w:rsidRDefault="003D64F8" w:rsidP="00DB1DF9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i/>
          <w:sz w:val="28"/>
          <w:szCs w:val="28"/>
        </w:rPr>
        <w:t xml:space="preserve"> </w:t>
      </w:r>
      <w:r w:rsidRPr="00DB1D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Нижнетанайский сельсовет</w:t>
      </w:r>
      <w:r w:rsidRPr="00F75343">
        <w:rPr>
          <w:rFonts w:ascii="Times New Roman" w:hAnsi="Times New Roman" w:cs="Times New Roman"/>
          <w:b w:val="0"/>
          <w:bCs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F75343">
        <w:rPr>
          <w:rFonts w:ascii="Times New Roman" w:hAnsi="Times New Roman" w:cs="Times New Roman"/>
          <w:b w:val="0"/>
          <w:bCs/>
          <w:sz w:val="28"/>
          <w:szCs w:val="28"/>
        </w:rPr>
        <w:t>т сбор, обработку и обмен информацией на соответ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ствующих территориях через единые дежурно-диспетчерские службы</w:t>
      </w:r>
      <w:r w:rsidRPr="00F75343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ого</w:t>
      </w:r>
      <w:r w:rsidRPr="00F75343">
        <w:rPr>
          <w:rFonts w:ascii="Times New Roman" w:hAnsi="Times New Roman" w:cs="Times New Roman"/>
          <w:b w:val="0"/>
          <w:bCs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Pr="00F75343">
        <w:rPr>
          <w:rFonts w:ascii="Times New Roman" w:hAnsi="Times New Roman" w:cs="Times New Roman"/>
          <w:b w:val="0"/>
          <w:bCs/>
          <w:sz w:val="28"/>
          <w:szCs w:val="28"/>
        </w:rPr>
        <w:t xml:space="preserve"> и представляют информацию в центр управления в кризисных ситуациях Главного управления МЧС России по Красноярскому краю.</w:t>
      </w:r>
    </w:p>
    <w:p w:rsidR="003D64F8" w:rsidRPr="00083EE9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 xml:space="preserve">Организации представляют информацию в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Нижнетанайский сельсовет</w:t>
      </w:r>
      <w:r w:rsidRPr="00083EE9">
        <w:rPr>
          <w:rFonts w:ascii="Times New Roman" w:hAnsi="Times New Roman" w:cs="Times New Roman"/>
          <w:b w:val="0"/>
          <w:bCs/>
          <w:i/>
          <w:sz w:val="28"/>
          <w:szCs w:val="28"/>
        </w:rPr>
        <w:t xml:space="preserve">, </w:t>
      </w:r>
      <w:r w:rsidRPr="00083EE9">
        <w:rPr>
          <w:rFonts w:ascii="Times New Roman" w:hAnsi="Times New Roman" w:cs="Times New Roman"/>
          <w:b w:val="0"/>
          <w:bCs/>
          <w:sz w:val="28"/>
          <w:szCs w:val="28"/>
        </w:rPr>
        <w:t>а также в федеральный и краевой орган исполнительной власти, к сфере деятельности которого относятся организации.</w:t>
      </w:r>
    </w:p>
    <w:p w:rsidR="003D64F8" w:rsidRPr="009602EB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Дежурно-диспетчерские и оперативные службы организаций, а в случае их отсутствия ответственные лица, назначенные руководителями организаций, находящихся в ведении федеральных или краевых органов исполнительной власти, осуществляют сбор, обработку и обмен информацией в своей сфере деятельности на соответствующих объектах и территориях и представляют информацию в межмуниципальную ЕДДС на основании заключенных соглашений о взаимодействии и в порядке, утверждаемом федеральным или краевым органом исполнительной власти, в ведении которого они находятся.</w:t>
      </w:r>
    </w:p>
    <w:p w:rsidR="003D64F8" w:rsidRPr="009602EB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. Содержание, формы и сроки представления донесений о чрезвычайных ситуациях осуществляются в соответствии с требованиями Табеля срочных донесений МЧС Российской Федерации.</w:t>
      </w:r>
    </w:p>
    <w:p w:rsidR="003D64F8" w:rsidRPr="009602EB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. Информация о чрезвычайной ситуации передается в центр управления в кризисных ситуациях Главного управления МЧС России по Красноярскому краю за подписью лиц, которым в установленном порядке предоставлено право подписи сообщений (оповещений, уведомлений). Подписавший сообщение несет полную ответственность за переданную информацию.</w:t>
      </w:r>
    </w:p>
    <w:p w:rsidR="003D64F8" w:rsidRPr="00396995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 xml:space="preserve">В экстренных </w:t>
      </w:r>
      <w:r w:rsidRPr="00396995">
        <w:rPr>
          <w:rFonts w:ascii="Times New Roman" w:hAnsi="Times New Roman" w:cs="Times New Roman"/>
          <w:b w:val="0"/>
          <w:bCs/>
          <w:sz w:val="28"/>
          <w:szCs w:val="28"/>
        </w:rPr>
        <w:t>случаях право подписи предоставляется старшему должностному лицу дежурно-диспетчерской службы или дежурному диспетчеру.</w:t>
      </w:r>
    </w:p>
    <w:p w:rsidR="003D64F8" w:rsidRPr="009602EB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. Межмуниципальной ЕДДС муниципального звена Красноярской краевой подсистемы РСЧС предоставляется право запрашивать и получать информацию об обстановке и по выполняемым мероприятиям от подчиненных и взаимодействующих органов управления в пределах должностных инструкций. Они осуществляют сбор, обработку и обмен информацией в соответствии со складывающейся обстановкой.</w:t>
      </w:r>
    </w:p>
    <w:p w:rsidR="003D64F8" w:rsidRPr="009602EB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. Передача информации о чрезвычайных ситуациях осуществляется в установленном порядке по телефонным каналам связи, а также по электронной почте в автоматизированной информационно-управляющей системе Красноярской краевой подсистемы РСЧС.</w:t>
      </w:r>
    </w:p>
    <w:p w:rsidR="003D64F8" w:rsidRPr="009602EB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Pr="009602EB">
        <w:rPr>
          <w:rFonts w:ascii="Times New Roman" w:hAnsi="Times New Roman" w:cs="Times New Roman"/>
          <w:b w:val="0"/>
          <w:bCs/>
          <w:sz w:val="28"/>
          <w:szCs w:val="28"/>
        </w:rPr>
        <w:t>. Оплата услуг связи для передачи информации производится в порядке, установленном законодательством Российской Федерации.</w:t>
      </w:r>
    </w:p>
    <w:p w:rsidR="003D64F8" w:rsidRDefault="003D64F8" w:rsidP="006C1E1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Pr="009602EB" w:rsidRDefault="003D64F8" w:rsidP="009602EB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Pr="009602EB" w:rsidRDefault="003D64F8" w:rsidP="009602EB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64F8" w:rsidRPr="009602EB" w:rsidRDefault="003D64F8" w:rsidP="009602EB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sectPr w:rsidR="003D64F8" w:rsidRPr="009602EB" w:rsidSect="00262163">
      <w:pgSz w:w="11907" w:h="16838" w:code="9"/>
      <w:pgMar w:top="993" w:right="850" w:bottom="709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4F8" w:rsidRDefault="003D64F8" w:rsidP="000F3CCE">
      <w:r>
        <w:separator/>
      </w:r>
    </w:p>
  </w:endnote>
  <w:endnote w:type="continuationSeparator" w:id="0">
    <w:p w:rsidR="003D64F8" w:rsidRDefault="003D64F8" w:rsidP="000F3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4F8" w:rsidRDefault="003D64F8" w:rsidP="000F3CCE">
      <w:r>
        <w:separator/>
      </w:r>
    </w:p>
  </w:footnote>
  <w:footnote w:type="continuationSeparator" w:id="0">
    <w:p w:rsidR="003D64F8" w:rsidRDefault="003D64F8" w:rsidP="000F3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6795"/>
    <w:multiLevelType w:val="multilevel"/>
    <w:tmpl w:val="3A08C6F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2275E2D"/>
    <w:multiLevelType w:val="multilevel"/>
    <w:tmpl w:val="4BE61EF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EFC"/>
    <w:rsid w:val="000040F8"/>
    <w:rsid w:val="00011A49"/>
    <w:rsid w:val="00026BFB"/>
    <w:rsid w:val="00045E59"/>
    <w:rsid w:val="000522A6"/>
    <w:rsid w:val="00067A3D"/>
    <w:rsid w:val="00071181"/>
    <w:rsid w:val="000728DA"/>
    <w:rsid w:val="00083EE9"/>
    <w:rsid w:val="00091B72"/>
    <w:rsid w:val="000977BF"/>
    <w:rsid w:val="000A2D72"/>
    <w:rsid w:val="000A3CC2"/>
    <w:rsid w:val="000F3CCE"/>
    <w:rsid w:val="00105451"/>
    <w:rsid w:val="00116FCC"/>
    <w:rsid w:val="00144D31"/>
    <w:rsid w:val="001674AF"/>
    <w:rsid w:val="00196D3C"/>
    <w:rsid w:val="001B4776"/>
    <w:rsid w:val="001F6E00"/>
    <w:rsid w:val="002330C5"/>
    <w:rsid w:val="002465AA"/>
    <w:rsid w:val="00262163"/>
    <w:rsid w:val="00262763"/>
    <w:rsid w:val="002753E4"/>
    <w:rsid w:val="002964D3"/>
    <w:rsid w:val="002C1330"/>
    <w:rsid w:val="002C2051"/>
    <w:rsid w:val="002D6130"/>
    <w:rsid w:val="002E6A6D"/>
    <w:rsid w:val="002F0AAE"/>
    <w:rsid w:val="00314E49"/>
    <w:rsid w:val="00381B7A"/>
    <w:rsid w:val="00381D96"/>
    <w:rsid w:val="0038316D"/>
    <w:rsid w:val="00396995"/>
    <w:rsid w:val="003C67CB"/>
    <w:rsid w:val="003D64F8"/>
    <w:rsid w:val="0045583B"/>
    <w:rsid w:val="004E4E61"/>
    <w:rsid w:val="004E6CA3"/>
    <w:rsid w:val="004F5AC3"/>
    <w:rsid w:val="004F7665"/>
    <w:rsid w:val="004F7E54"/>
    <w:rsid w:val="00506F4E"/>
    <w:rsid w:val="005229E0"/>
    <w:rsid w:val="00561227"/>
    <w:rsid w:val="00563123"/>
    <w:rsid w:val="005A1B87"/>
    <w:rsid w:val="005A7FF5"/>
    <w:rsid w:val="005C0A9D"/>
    <w:rsid w:val="005C1192"/>
    <w:rsid w:val="005C6E1A"/>
    <w:rsid w:val="005E0561"/>
    <w:rsid w:val="005E766D"/>
    <w:rsid w:val="00602E31"/>
    <w:rsid w:val="00627345"/>
    <w:rsid w:val="0063555B"/>
    <w:rsid w:val="00665593"/>
    <w:rsid w:val="00673195"/>
    <w:rsid w:val="006A6FC0"/>
    <w:rsid w:val="006C1E19"/>
    <w:rsid w:val="006D5D53"/>
    <w:rsid w:val="00725490"/>
    <w:rsid w:val="00745A25"/>
    <w:rsid w:val="007573E5"/>
    <w:rsid w:val="00767237"/>
    <w:rsid w:val="00772749"/>
    <w:rsid w:val="007E0A28"/>
    <w:rsid w:val="00812EFC"/>
    <w:rsid w:val="00823DFD"/>
    <w:rsid w:val="0083429A"/>
    <w:rsid w:val="00843A44"/>
    <w:rsid w:val="00856A79"/>
    <w:rsid w:val="008D3590"/>
    <w:rsid w:val="00932203"/>
    <w:rsid w:val="0094578D"/>
    <w:rsid w:val="009602EB"/>
    <w:rsid w:val="009747C9"/>
    <w:rsid w:val="00983DC2"/>
    <w:rsid w:val="009857FC"/>
    <w:rsid w:val="009D4EFF"/>
    <w:rsid w:val="00A15293"/>
    <w:rsid w:val="00A1550B"/>
    <w:rsid w:val="00A26CD9"/>
    <w:rsid w:val="00A55AC6"/>
    <w:rsid w:val="00A62551"/>
    <w:rsid w:val="00AA27DA"/>
    <w:rsid w:val="00AD0B44"/>
    <w:rsid w:val="00AD232F"/>
    <w:rsid w:val="00AD50B0"/>
    <w:rsid w:val="00AE6EA9"/>
    <w:rsid w:val="00AE7637"/>
    <w:rsid w:val="00B24178"/>
    <w:rsid w:val="00B42EB0"/>
    <w:rsid w:val="00B46F1C"/>
    <w:rsid w:val="00B535CF"/>
    <w:rsid w:val="00B644D5"/>
    <w:rsid w:val="00B74388"/>
    <w:rsid w:val="00B76399"/>
    <w:rsid w:val="00B77D56"/>
    <w:rsid w:val="00B828C8"/>
    <w:rsid w:val="00B924B2"/>
    <w:rsid w:val="00C01041"/>
    <w:rsid w:val="00C40D9D"/>
    <w:rsid w:val="00C43BEC"/>
    <w:rsid w:val="00C74DF6"/>
    <w:rsid w:val="00CA223E"/>
    <w:rsid w:val="00CA3D98"/>
    <w:rsid w:val="00CD46DD"/>
    <w:rsid w:val="00CD7C05"/>
    <w:rsid w:val="00D2047A"/>
    <w:rsid w:val="00D30FDD"/>
    <w:rsid w:val="00DA564E"/>
    <w:rsid w:val="00DB1DF9"/>
    <w:rsid w:val="00DC2945"/>
    <w:rsid w:val="00E03BDD"/>
    <w:rsid w:val="00E1636E"/>
    <w:rsid w:val="00E63506"/>
    <w:rsid w:val="00E70F17"/>
    <w:rsid w:val="00E76441"/>
    <w:rsid w:val="00E95810"/>
    <w:rsid w:val="00EC0682"/>
    <w:rsid w:val="00F04CE8"/>
    <w:rsid w:val="00F44649"/>
    <w:rsid w:val="00F56570"/>
    <w:rsid w:val="00F75343"/>
    <w:rsid w:val="00F9345D"/>
    <w:rsid w:val="00F93E30"/>
    <w:rsid w:val="00FA1A34"/>
    <w:rsid w:val="00FC23C4"/>
    <w:rsid w:val="00FF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59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5593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559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6559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66559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Title">
    <w:name w:val="Title"/>
    <w:basedOn w:val="Normal"/>
    <w:link w:val="TitleChar"/>
    <w:uiPriority w:val="99"/>
    <w:qFormat/>
    <w:rsid w:val="00665593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65593"/>
    <w:rPr>
      <w:rFonts w:ascii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rsid w:val="006655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65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5593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665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65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5593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rsid w:val="00A55AC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81B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0F3C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F3CCE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0F3C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44D3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4D31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144D3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4D31"/>
    <w:rPr>
      <w:rFonts w:ascii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CA223E"/>
    <w:pPr>
      <w:jc w:val="center"/>
    </w:pPr>
    <w:rPr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A223E"/>
    <w:rPr>
      <w:rFonts w:eastAsia="Times New Roman" w:cs="Times New Roman"/>
      <w:b/>
      <w:sz w:val="3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4</Pages>
  <Words>1038</Words>
  <Characters>5920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buhryakov</dc:creator>
  <cp:keywords/>
  <dc:description/>
  <cp:lastModifiedBy>User</cp:lastModifiedBy>
  <cp:revision>11</cp:revision>
  <cp:lastPrinted>2021-09-29T10:14:00Z</cp:lastPrinted>
  <dcterms:created xsi:type="dcterms:W3CDTF">2019-02-15T09:48:00Z</dcterms:created>
  <dcterms:modified xsi:type="dcterms:W3CDTF">2021-10-22T08:18:00Z</dcterms:modified>
</cp:coreProperties>
</file>